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26CCF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2FA5412E" w14:textId="41606E82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14:paraId="71C23E7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3E3B413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1800A28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8125E6B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3BD306B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BF77B5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2042DBC6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FF5EC62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587A40F2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51A597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EE7AE2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91112A4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F04FC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D638C3A" w14:textId="24BDE0FF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7D2785">
        <w:t xml:space="preserve"> Ostrava</w:t>
      </w:r>
      <w:r>
        <w:t xml:space="preserve"> pouze jako „návštěva“.</w:t>
      </w:r>
    </w:p>
    <w:p w14:paraId="6F07972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3EF71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379AA05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206527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079795A7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5D54CE0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970E2B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AB78B1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E5E97D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DF3E154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01845A1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6E3423D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14F5D0C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CB177E4" w14:textId="35FFC6D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101 zákona č. 262/2006 Sb.</w:t>
      </w:r>
      <w:r w:rsidR="007D2785">
        <w:rPr>
          <w:sz w:val="22"/>
          <w:szCs w:val="22"/>
        </w:rPr>
        <w:t>,</w:t>
      </w:r>
      <w:r>
        <w:rPr>
          <w:sz w:val="22"/>
          <w:szCs w:val="22"/>
        </w:rPr>
        <w:t xml:space="preserve"> zákoník práce,</w:t>
      </w:r>
      <w:r w:rsidR="007D2785">
        <w:rPr>
          <w:sz w:val="22"/>
          <w:szCs w:val="22"/>
        </w:rPr>
        <w:t xml:space="preserve"> ve znění pozdějších předpisů,</w:t>
      </w:r>
      <w:r>
        <w:rPr>
          <w:sz w:val="22"/>
          <w:szCs w:val="22"/>
        </w:rPr>
        <w:t xml:space="preserve">   </w:t>
      </w:r>
    </w:p>
    <w:p w14:paraId="7F513A32" w14:textId="0B129D04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</w:t>
      </w:r>
      <w:r w:rsidR="007D2785">
        <w:rPr>
          <w:color w:val="000000"/>
          <w:szCs w:val="22"/>
        </w:rPr>
        <w:t xml:space="preserve">bod </w:t>
      </w:r>
      <w:r>
        <w:rPr>
          <w:color w:val="000000"/>
          <w:szCs w:val="22"/>
        </w:rPr>
        <w:t xml:space="preserve">1 vyhlášky </w:t>
      </w:r>
      <w:r w:rsidR="007D2785">
        <w:rPr>
          <w:color w:val="000000"/>
          <w:szCs w:val="22"/>
        </w:rPr>
        <w:t xml:space="preserve">Ministerstva dopravy </w:t>
      </w:r>
      <w:r>
        <w:rPr>
          <w:color w:val="000000"/>
          <w:szCs w:val="22"/>
        </w:rPr>
        <w:t>č. 101/1995 Sb.</w:t>
      </w:r>
      <w:r w:rsidR="007D2785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</w:t>
      </w:r>
      <w:r w:rsidR="007D2785" w:rsidRPr="00F0281C">
        <w:rPr>
          <w:color w:val="000000"/>
          <w:szCs w:val="22"/>
        </w:rPr>
        <w:t>kterou se vydává Řád pro zdravotní způsobilost osob při provozování dráhy a drážní dopravy</w:t>
      </w:r>
      <w:r w:rsidR="007D2785">
        <w:rPr>
          <w:color w:val="000000"/>
          <w:szCs w:val="22"/>
        </w:rPr>
        <w:t>, ve znění pozdějších předpisů</w:t>
      </w:r>
      <w:r>
        <w:rPr>
          <w:color w:val="000000"/>
          <w:szCs w:val="22"/>
        </w:rPr>
        <w:t>,</w:t>
      </w:r>
    </w:p>
    <w:p w14:paraId="6A327E3B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E219732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9B21302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1F90164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5B2B65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40A3C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EE3D83B" w14:textId="77777777" w:rsidR="00A70D33" w:rsidRDefault="00A70D33">
      <w:pPr>
        <w:pStyle w:val="Zkladntext"/>
        <w:keepLines/>
        <w:suppressLineNumbers/>
        <w:tabs>
          <w:tab w:val="left" w:pos="5529"/>
        </w:tabs>
        <w:suppressAutoHyphens/>
        <w:snapToGrid/>
        <w:spacing w:before="0" w:after="120"/>
        <w:rPr>
          <w:color w:val="000000"/>
          <w:szCs w:val="24"/>
        </w:rPr>
      </w:pPr>
    </w:p>
    <w:sectPr w:rsidR="00A70D33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848F6" w14:textId="77777777" w:rsidR="008328D3" w:rsidRDefault="008328D3" w:rsidP="00360830">
      <w:r>
        <w:separator/>
      </w:r>
    </w:p>
  </w:endnote>
  <w:endnote w:type="continuationSeparator" w:id="0">
    <w:p w14:paraId="6FEC648F" w14:textId="77777777" w:rsidR="008328D3" w:rsidRDefault="008328D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6C538" w14:textId="79F7A455" w:rsidR="009A6B24" w:rsidRDefault="00911DF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0F471D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  <w:r w:rsidR="009A6B24" w:rsidRPr="00F539F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0F471D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A675D" w14:textId="2EE5D72E" w:rsidR="009A6B24" w:rsidRDefault="00911DF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0F471D">
              <w:rPr>
                <w:noProof/>
              </w:rPr>
              <w:t>1</w:t>
            </w:r>
            <w:r w:rsidR="001C7777">
              <w:rPr>
                <w:noProof/>
              </w:rPr>
              <w:fldChar w:fldCharType="end"/>
            </w:r>
            <w:r w:rsidR="009A6B24" w:rsidRPr="001526C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0F471D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B7893" w14:textId="77777777" w:rsidR="008328D3" w:rsidRDefault="008328D3" w:rsidP="00360830">
      <w:r>
        <w:separator/>
      </w:r>
    </w:p>
  </w:footnote>
  <w:footnote w:type="continuationSeparator" w:id="0">
    <w:p w14:paraId="37BF6626" w14:textId="77777777" w:rsidR="008328D3" w:rsidRDefault="008328D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29C4A" w14:textId="77777777" w:rsidR="00956629" w:rsidRPr="00956629" w:rsidRDefault="00357B4B" w:rsidP="00956629">
    <w:pPr>
      <w:pStyle w:val="Zhlav"/>
      <w:spacing w:after="0"/>
      <w:jc w:val="left"/>
      <w:rPr>
        <w:sz w:val="24"/>
        <w:szCs w:val="24"/>
      </w:rPr>
    </w:pPr>
    <w:r w:rsidRPr="00FB483A">
      <w:rPr>
        <w:sz w:val="24"/>
        <w:szCs w:val="24"/>
      </w:rPr>
      <w:t xml:space="preserve">Smlouva: </w:t>
    </w:r>
  </w:p>
  <w:p w14:paraId="74311368" w14:textId="77777777" w:rsidR="00956629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S</w:t>
    </w:r>
    <w:r>
      <w:rPr>
        <w:sz w:val="24"/>
        <w:szCs w:val="24"/>
      </w:rPr>
      <w:t>MLOUVA O PROVÁDĚNÍ ÚDRŽBÁŘSKÝCH</w:t>
    </w:r>
  </w:p>
  <w:p w14:paraId="0F360D11" w14:textId="100E8D8B" w:rsidR="00AA74A2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A OPRAVÁŘSKÝCH SLUŽEB</w:t>
    </w:r>
  </w:p>
  <w:p w14:paraId="27A008FD" w14:textId="67DBE1D5" w:rsidR="00BE08EA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Pr="00FB483A">
      <w:rPr>
        <w:sz w:val="20"/>
        <w:szCs w:val="20"/>
      </w:rPr>
      <w:t>:</w:t>
    </w:r>
    <w:r w:rsidR="006E502E">
      <w:rPr>
        <w:sz w:val="20"/>
        <w:szCs w:val="20"/>
      </w:rPr>
      <w:t xml:space="preserve"> </w:t>
    </w:r>
    <w:r w:rsidR="0092089C">
      <w:rPr>
        <w:sz w:val="20"/>
        <w:szCs w:val="20"/>
      </w:rPr>
      <w:t>DOD201</w:t>
    </w:r>
    <w:r w:rsidR="00C041EB">
      <w:rPr>
        <w:sz w:val="20"/>
        <w:szCs w:val="20"/>
      </w:rPr>
      <w:t>91425</w:t>
    </w:r>
  </w:p>
  <w:p w14:paraId="41859426" w14:textId="6F0939F7" w:rsidR="00D8181B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3C913F29" w14:textId="260C770B" w:rsidR="00AA74A2" w:rsidRDefault="00357B4B">
    <w:pPr>
      <w:pStyle w:val="Zhlav"/>
      <w:spacing w:after="0"/>
      <w:jc w:val="lef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>
      <w:rPr>
        <w:sz w:val="20"/>
        <w:szCs w:val="20"/>
      </w:rPr>
      <w:t xml:space="preserve"> </w:t>
    </w:r>
    <w:r w:rsidR="006E502E">
      <w:rPr>
        <w:sz w:val="20"/>
        <w:szCs w:val="20"/>
      </w:rPr>
      <w:t>SML</w:t>
    </w:r>
    <w:r w:rsidRPr="00CF7595">
      <w:rPr>
        <w:sz w:val="20"/>
        <w:szCs w:val="20"/>
      </w:rPr>
      <w:t xml:space="preserve"> Základní požadavky k zajištění BOZP</w:t>
    </w:r>
  </w:p>
  <w:p w14:paraId="2B30DB11" w14:textId="77777777" w:rsidR="00AA74A2" w:rsidRDefault="009A6B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01E988" wp14:editId="4668F35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F2023" w14:textId="35F5793F" w:rsidR="00956629" w:rsidRDefault="009A6B24" w:rsidP="0066486C">
    <w:pPr>
      <w:pStyle w:val="Zhlav"/>
      <w:spacing w:after="0"/>
      <w:ind w:left="2268" w:firstLine="1985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34CA195" wp14:editId="6DDF9B75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483A">
      <w:rPr>
        <w:sz w:val="24"/>
        <w:szCs w:val="24"/>
      </w:rPr>
      <w:t>Smlouva</w:t>
    </w:r>
    <w:r w:rsidR="00A5367D" w:rsidRPr="00FB483A">
      <w:rPr>
        <w:sz w:val="24"/>
        <w:szCs w:val="24"/>
      </w:rPr>
      <w:t xml:space="preserve">: </w:t>
    </w:r>
    <w:r w:rsidR="00956629" w:rsidRPr="00956629">
      <w:rPr>
        <w:sz w:val="24"/>
        <w:szCs w:val="24"/>
      </w:rPr>
      <w:t xml:space="preserve">SMLOUVA </w:t>
    </w:r>
    <w:r w:rsidR="00956629">
      <w:rPr>
        <w:sz w:val="24"/>
        <w:szCs w:val="24"/>
      </w:rPr>
      <w:t>O PROVÁDĚNÍ ÚDRŽBÁŘSKÝCH</w:t>
    </w:r>
  </w:p>
  <w:p w14:paraId="75A45D57" w14:textId="713C7477" w:rsidR="009A6B24" w:rsidRPr="00FB483A" w:rsidRDefault="00956629" w:rsidP="0066486C">
    <w:pPr>
      <w:pStyle w:val="Zhlav"/>
      <w:spacing w:after="0"/>
      <w:ind w:left="2977" w:firstLine="1561"/>
      <w:jc w:val="right"/>
      <w:rPr>
        <w:sz w:val="24"/>
        <w:szCs w:val="24"/>
      </w:rPr>
    </w:pPr>
    <w:r>
      <w:rPr>
        <w:sz w:val="24"/>
        <w:szCs w:val="24"/>
      </w:rPr>
      <w:tab/>
      <w:t xml:space="preserve">              </w:t>
    </w:r>
    <w:r w:rsidRPr="00956629">
      <w:rPr>
        <w:sz w:val="24"/>
        <w:szCs w:val="24"/>
      </w:rPr>
      <w:t>A OPRAVÁŘSKÝCH SLUŽEB</w:t>
    </w:r>
  </w:p>
  <w:p w14:paraId="3D9DBD61" w14:textId="18A2451C" w:rsidR="009A6B24" w:rsidRPr="00FB483A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Pr="00FB483A">
      <w:rPr>
        <w:sz w:val="20"/>
        <w:szCs w:val="20"/>
      </w:rPr>
      <w:t>:</w:t>
    </w:r>
    <w:r w:rsidR="009D15BA" w:rsidRPr="009D15BA">
      <w:rPr>
        <w:sz w:val="20"/>
        <w:szCs w:val="20"/>
      </w:rPr>
      <w:t xml:space="preserve"> </w:t>
    </w:r>
    <w:r w:rsidR="0092089C">
      <w:rPr>
        <w:sz w:val="20"/>
        <w:szCs w:val="20"/>
      </w:rPr>
      <w:t>DOD201</w:t>
    </w:r>
    <w:r w:rsidR="00C041EB">
      <w:rPr>
        <w:sz w:val="20"/>
        <w:szCs w:val="20"/>
      </w:rPr>
      <w:t>91425</w:t>
    </w:r>
    <w:r w:rsidR="009D15BA">
      <w:rPr>
        <w:sz w:val="20"/>
        <w:szCs w:val="20"/>
      </w:rPr>
      <w:t xml:space="preserve"> </w:t>
    </w:r>
  </w:p>
  <w:p w14:paraId="677705EE" w14:textId="322BB39D" w:rsidR="00D8181B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5C2B778A" w14:textId="430AA5BA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 w:rsidR="00A5367D">
      <w:rPr>
        <w:sz w:val="20"/>
        <w:szCs w:val="20"/>
      </w:rPr>
      <w:t xml:space="preserve"> </w:t>
    </w:r>
    <w:r w:rsidR="002B3DAB">
      <w:rPr>
        <w:sz w:val="20"/>
        <w:szCs w:val="20"/>
      </w:rPr>
      <w:t>SML</w:t>
    </w:r>
    <w:r w:rsidRPr="00CF7595">
      <w:rPr>
        <w:sz w:val="20"/>
        <w:szCs w:val="20"/>
      </w:rPr>
      <w:t xml:space="preserve">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4E61"/>
    <w:rsid w:val="000C5B9D"/>
    <w:rsid w:val="000D25B9"/>
    <w:rsid w:val="000F471D"/>
    <w:rsid w:val="00110139"/>
    <w:rsid w:val="00132762"/>
    <w:rsid w:val="00133623"/>
    <w:rsid w:val="00145A19"/>
    <w:rsid w:val="001526C2"/>
    <w:rsid w:val="001631D6"/>
    <w:rsid w:val="001A45E7"/>
    <w:rsid w:val="001A665E"/>
    <w:rsid w:val="001B3CDB"/>
    <w:rsid w:val="001C709E"/>
    <w:rsid w:val="001C7777"/>
    <w:rsid w:val="001E4DD0"/>
    <w:rsid w:val="001F4F7D"/>
    <w:rsid w:val="00205230"/>
    <w:rsid w:val="0022495B"/>
    <w:rsid w:val="00230E86"/>
    <w:rsid w:val="00232D7D"/>
    <w:rsid w:val="00271EB9"/>
    <w:rsid w:val="002744B1"/>
    <w:rsid w:val="00276D8B"/>
    <w:rsid w:val="0029663E"/>
    <w:rsid w:val="002B2000"/>
    <w:rsid w:val="002B3DAB"/>
    <w:rsid w:val="002B73A0"/>
    <w:rsid w:val="002C08F2"/>
    <w:rsid w:val="002C3DE4"/>
    <w:rsid w:val="003008B5"/>
    <w:rsid w:val="003078A2"/>
    <w:rsid w:val="003243C8"/>
    <w:rsid w:val="00357B4B"/>
    <w:rsid w:val="00360830"/>
    <w:rsid w:val="00362826"/>
    <w:rsid w:val="00370917"/>
    <w:rsid w:val="003B74C1"/>
    <w:rsid w:val="003C0EB6"/>
    <w:rsid w:val="003C55AE"/>
    <w:rsid w:val="003D02B6"/>
    <w:rsid w:val="003D15BD"/>
    <w:rsid w:val="003E7594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74790"/>
    <w:rsid w:val="005A5FEA"/>
    <w:rsid w:val="005B1387"/>
    <w:rsid w:val="005C0779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6486C"/>
    <w:rsid w:val="006732BA"/>
    <w:rsid w:val="0068199D"/>
    <w:rsid w:val="00695E4E"/>
    <w:rsid w:val="006B6270"/>
    <w:rsid w:val="006C0DB4"/>
    <w:rsid w:val="006D163D"/>
    <w:rsid w:val="006E502E"/>
    <w:rsid w:val="00716A20"/>
    <w:rsid w:val="007204E1"/>
    <w:rsid w:val="00722C98"/>
    <w:rsid w:val="007417BF"/>
    <w:rsid w:val="00751470"/>
    <w:rsid w:val="00794F98"/>
    <w:rsid w:val="007B131A"/>
    <w:rsid w:val="007D0AC0"/>
    <w:rsid w:val="007D2785"/>
    <w:rsid w:val="007D2F14"/>
    <w:rsid w:val="007E7DC1"/>
    <w:rsid w:val="007F6027"/>
    <w:rsid w:val="00802B34"/>
    <w:rsid w:val="00811B71"/>
    <w:rsid w:val="008205C6"/>
    <w:rsid w:val="00832218"/>
    <w:rsid w:val="008328D3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F8D"/>
    <w:rsid w:val="008B1CD5"/>
    <w:rsid w:val="008B2BEF"/>
    <w:rsid w:val="008F0855"/>
    <w:rsid w:val="00911DF6"/>
    <w:rsid w:val="009163F5"/>
    <w:rsid w:val="0092089C"/>
    <w:rsid w:val="00932BB7"/>
    <w:rsid w:val="009456A2"/>
    <w:rsid w:val="00956629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C131B"/>
    <w:rsid w:val="00AD0597"/>
    <w:rsid w:val="00AD4108"/>
    <w:rsid w:val="00AF2968"/>
    <w:rsid w:val="00B12706"/>
    <w:rsid w:val="00B15006"/>
    <w:rsid w:val="00B23D5F"/>
    <w:rsid w:val="00B277E5"/>
    <w:rsid w:val="00B31897"/>
    <w:rsid w:val="00B3522F"/>
    <w:rsid w:val="00B63507"/>
    <w:rsid w:val="00B77830"/>
    <w:rsid w:val="00B86403"/>
    <w:rsid w:val="00BD6B3C"/>
    <w:rsid w:val="00BE08EA"/>
    <w:rsid w:val="00BE7A69"/>
    <w:rsid w:val="00BF0445"/>
    <w:rsid w:val="00C00D39"/>
    <w:rsid w:val="00C041EB"/>
    <w:rsid w:val="00C162A1"/>
    <w:rsid w:val="00C20BED"/>
    <w:rsid w:val="00C21181"/>
    <w:rsid w:val="00C35ED8"/>
    <w:rsid w:val="00C37193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181B"/>
    <w:rsid w:val="00D85B54"/>
    <w:rsid w:val="00D92C11"/>
    <w:rsid w:val="00D944C9"/>
    <w:rsid w:val="00DB43F2"/>
    <w:rsid w:val="00DB64BA"/>
    <w:rsid w:val="00DC255F"/>
    <w:rsid w:val="00E526B8"/>
    <w:rsid w:val="00E66AC2"/>
    <w:rsid w:val="00E92E61"/>
    <w:rsid w:val="00E97538"/>
    <w:rsid w:val="00EA6B11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C3424C"/>
  <w15:docId w15:val="{42E7FA1C-EFAA-44EA-A8EF-6ECB91F2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950C1-3E8E-4FA7-9133-06FEDCCE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Milan Friedrich</cp:lastModifiedBy>
  <cp:revision>5</cp:revision>
  <cp:lastPrinted>2020-10-29T10:50:00Z</cp:lastPrinted>
  <dcterms:created xsi:type="dcterms:W3CDTF">2020-10-29T10:50:00Z</dcterms:created>
  <dcterms:modified xsi:type="dcterms:W3CDTF">2020-12-10T14:25:00Z</dcterms:modified>
</cp:coreProperties>
</file>